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ТЕРРИТОРИАЛЬНАЯ ИЗБИРАТЕЛЬНАЯ КОМИССИЯ ДИВЕЕВСКОГО МУНИЦИПАЛЬНОГО ОКРУГА НИЖЕГОРОДСКОЙ ОБЛАСТИ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Е </w:t>
      </w: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4851"/>
        <w:gridCol w:w="1384"/>
      </w:tblGrid>
      <w:tr w:rsidR="004D6713" w:rsidRPr="004D6713" w:rsidTr="00003522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4D6713" w:rsidP="004D67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 июня 2026</w:t>
            </w:r>
            <w:r w:rsidRPr="004D671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851" w:type="dxa"/>
          </w:tcPr>
          <w:p w:rsidR="004D6713" w:rsidRPr="004D6713" w:rsidRDefault="004D6713" w:rsidP="004D67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6713" w:rsidRPr="004D6713" w:rsidRDefault="004D6713" w:rsidP="004D671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D6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14-6</w:t>
            </w:r>
          </w:p>
        </w:tc>
      </w:tr>
    </w:tbl>
    <w:p w:rsidR="004D6713" w:rsidRPr="004D6713" w:rsidRDefault="004D6713" w:rsidP="004D6713">
      <w:pPr>
        <w:suppressAutoHyphens/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D6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с.Дивеево</w:t>
      </w:r>
      <w:proofErr w:type="spellEnd"/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Pr="00572BCB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б утверждении</w:t>
      </w:r>
      <w:r w:rsidRPr="004D6713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</w:t>
      </w:r>
      <w:r w:rsidRPr="004D6713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оложени</w:t>
      </w:r>
      <w:r w:rsidR="00572BC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я</w:t>
      </w:r>
      <w:r w:rsidRPr="004D6713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 о рабочей группе по приему и проверке документов, представляемых кандидатами </w:t>
      </w:r>
      <w:r w:rsidR="00572BC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в </w:t>
      </w:r>
      <w:r w:rsidR="00572BCB" w:rsidRP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избирательн</w:t>
      </w:r>
      <w:r w:rsid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ую</w:t>
      </w:r>
      <w:r w:rsidR="00572BCB" w:rsidRP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территориальн</w:t>
      </w:r>
      <w:r w:rsid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ую</w:t>
      </w:r>
      <w:r w:rsidR="00572BCB" w:rsidRP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избирательн</w:t>
      </w:r>
      <w:r w:rsid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ую</w:t>
      </w:r>
      <w:r w:rsidR="00572BCB" w:rsidRP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комисси</w:t>
      </w:r>
      <w:r w:rsid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  <w:r w:rsidR="00572BCB" w:rsidRP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на которую возложены полномочия окружной избирательной комиссии одномандатного избирательного округа №16</w:t>
      </w:r>
      <w:r w:rsid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572BCB" w:rsidRPr="00572BC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72B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проведении выборов депутатов Законодательного Собрания Нижегородской области восьмого созыва</w:t>
      </w:r>
    </w:p>
    <w:p w:rsidR="004D6713" w:rsidRPr="00572BCB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BCB" w:rsidRPr="00572BCB" w:rsidRDefault="004D6713" w:rsidP="00572BCB">
      <w:pPr>
        <w:pStyle w:val="a8"/>
        <w:spacing w:after="0" w:line="360" w:lineRule="auto"/>
        <w:ind w:left="0" w:firstLine="709"/>
        <w:jc w:val="both"/>
        <w:rPr>
          <w:rFonts w:cs="Arial"/>
          <w:bCs/>
          <w:sz w:val="28"/>
          <w:szCs w:val="28"/>
        </w:rPr>
      </w:pPr>
      <w:r w:rsidRPr="004D6713">
        <w:rPr>
          <w:sz w:val="28"/>
          <w:szCs w:val="28"/>
        </w:rPr>
        <w:t>В соответствии с</w:t>
      </w:r>
      <w:r>
        <w:rPr>
          <w:sz w:val="28"/>
          <w:szCs w:val="28"/>
        </w:rPr>
        <w:t>о</w:t>
      </w:r>
      <w:r w:rsidRPr="004D6713">
        <w:rPr>
          <w:sz w:val="28"/>
          <w:szCs w:val="28"/>
        </w:rPr>
        <w:t xml:space="preserve"> </w:t>
      </w:r>
      <w:r>
        <w:rPr>
          <w:sz w:val="28"/>
          <w:szCs w:val="28"/>
        </w:rPr>
        <w:t>статьей 27</w:t>
      </w:r>
      <w:r w:rsidRPr="004D6713">
        <w:rPr>
          <w:sz w:val="28"/>
          <w:szCs w:val="28"/>
        </w:rPr>
        <w:t>, статьями 37, 42, 43 Закона Нижегородской области от 25 ноября 2005 года № 187-З «О выборах депутатов Законодательного Собрания Нижегородской области»</w:t>
      </w:r>
      <w:r>
        <w:rPr>
          <w:sz w:val="28"/>
          <w:szCs w:val="28"/>
        </w:rPr>
        <w:t xml:space="preserve">, постановлением </w:t>
      </w:r>
      <w:r w:rsidR="00572BCB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комиссии Нижегородской области от 1</w:t>
      </w:r>
      <w:r w:rsidR="00572BCB">
        <w:rPr>
          <w:sz w:val="28"/>
          <w:szCs w:val="28"/>
        </w:rPr>
        <w:t>8</w:t>
      </w:r>
      <w:r>
        <w:rPr>
          <w:sz w:val="28"/>
          <w:szCs w:val="28"/>
        </w:rPr>
        <w:t xml:space="preserve"> июня 2026 года №140/1874-7 «</w:t>
      </w:r>
      <w:r w:rsidR="00572BCB" w:rsidRPr="00572BCB">
        <w:rPr>
          <w:rFonts w:cs="Arial"/>
          <w:bCs/>
          <w:sz w:val="28"/>
          <w:szCs w:val="28"/>
        </w:rPr>
        <w:t xml:space="preserve">О возложении полномочий окружных избирательных комиссий по выборам депутатов Законодательного Собрания Нижегородской области </w:t>
      </w:r>
    </w:p>
    <w:p w:rsidR="004D6713" w:rsidRPr="004D6713" w:rsidRDefault="00572BCB" w:rsidP="00572BCB">
      <w:pPr>
        <w:pStyle w:val="a8"/>
        <w:spacing w:after="0" w:line="360" w:lineRule="auto"/>
        <w:ind w:left="0"/>
        <w:jc w:val="both"/>
        <w:rPr>
          <w:sz w:val="28"/>
          <w:szCs w:val="28"/>
        </w:rPr>
      </w:pPr>
      <w:r w:rsidRPr="00572BCB">
        <w:rPr>
          <w:rFonts w:cs="Arial"/>
          <w:bCs/>
          <w:sz w:val="28"/>
          <w:szCs w:val="28"/>
        </w:rPr>
        <w:t>восьмого созыва на территориальные избирательные комиссии</w:t>
      </w:r>
      <w:r w:rsidR="004D6713">
        <w:rPr>
          <w:sz w:val="28"/>
          <w:szCs w:val="28"/>
        </w:rPr>
        <w:t>»,</w:t>
      </w:r>
      <w:r w:rsidR="004D6713" w:rsidRPr="004D6713">
        <w:rPr>
          <w:sz w:val="28"/>
          <w:szCs w:val="28"/>
        </w:rPr>
        <w:t xml:space="preserve"> </w:t>
      </w:r>
      <w:r w:rsidR="004D6713">
        <w:rPr>
          <w:sz w:val="28"/>
          <w:szCs w:val="28"/>
        </w:rPr>
        <w:t xml:space="preserve">территориальная </w:t>
      </w:r>
      <w:r w:rsidR="004D6713" w:rsidRPr="004D6713">
        <w:rPr>
          <w:sz w:val="28"/>
          <w:szCs w:val="28"/>
        </w:rPr>
        <w:t xml:space="preserve">избирательная комиссия </w:t>
      </w:r>
      <w:r w:rsidR="004D6713">
        <w:rPr>
          <w:sz w:val="28"/>
          <w:szCs w:val="28"/>
        </w:rPr>
        <w:t>Дивеевского муниципального округа, на которую возложены полномочия окружной избирательной комиссии одномандатного избирательного округа №16</w:t>
      </w:r>
      <w:r w:rsidR="004D6713" w:rsidRPr="004D6713">
        <w:rPr>
          <w:sz w:val="28"/>
          <w:szCs w:val="28"/>
        </w:rPr>
        <w:t xml:space="preserve"> </w:t>
      </w:r>
      <w:r w:rsidR="004D6713" w:rsidRPr="00413EF7">
        <w:rPr>
          <w:sz w:val="28"/>
          <w:szCs w:val="28"/>
        </w:rPr>
        <w:t>ПОСТАНОВЛЯЕТ:</w:t>
      </w:r>
    </w:p>
    <w:p w:rsidR="004D6713" w:rsidRPr="004D6713" w:rsidRDefault="004D6713" w:rsidP="004D671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</w:t>
      </w:r>
      <w:r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о рабочей группе по приему и проверке документов, представляемых кандидатами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территориальную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57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Дивеевского муниципального округа, на которую возложены полномочия окружной избирательной комиссии одномандатного избирательного округа №</w:t>
      </w:r>
      <w:r w:rsidR="00572BCB">
        <w:rPr>
          <w:rFonts w:ascii="Times New Roman" w:eastAsia="Times New Roman" w:hAnsi="Times New Roman" w:cs="Times New Roman"/>
          <w:sz w:val="28"/>
          <w:szCs w:val="28"/>
          <w:lang w:eastAsia="ru-RU"/>
        </w:rPr>
        <w:t>16,</w:t>
      </w:r>
      <w:r w:rsidR="00572BCB"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BCB"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при</w:t>
      </w:r>
      <w:r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проведении выборов депутатов Законодательного Собрания Нижегородской области восьмого созыва (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Приложение 1</w:t>
      </w:r>
      <w:r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). </w:t>
      </w:r>
    </w:p>
    <w:p w:rsidR="004D6713" w:rsidRDefault="004D6713" w:rsidP="004D671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2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4D6713">
        <w:rPr>
          <w:rFonts w:ascii="Times New Roman" w:hAnsi="Times New Roman" w:cs="Times New Roman"/>
          <w:bCs/>
          <w:sz w:val="28"/>
          <w:szCs w:val="28"/>
        </w:rPr>
        <w:t xml:space="preserve">Утвердить состав рабочей группы по приему и проверке документов, представляемых </w:t>
      </w:r>
      <w:r>
        <w:rPr>
          <w:rFonts w:ascii="Times New Roman" w:hAnsi="Times New Roman" w:cs="Times New Roman"/>
          <w:bCs/>
          <w:sz w:val="28"/>
          <w:szCs w:val="28"/>
        </w:rPr>
        <w:t>кандидатами</w:t>
      </w:r>
      <w:r w:rsidRPr="004D67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2BCB" w:rsidRPr="004D671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2BCB"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территориальную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BCB"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Дивеевского муниципального округа, на которую возложены полномочия окружной избирательной комиссии одномандатного избирательного округа №16,</w:t>
      </w:r>
      <w:r w:rsidRPr="004D6713">
        <w:rPr>
          <w:rFonts w:ascii="Times New Roman" w:hAnsi="Times New Roman" w:cs="Times New Roman"/>
          <w:bCs/>
          <w:sz w:val="28"/>
          <w:szCs w:val="28"/>
        </w:rPr>
        <w:t xml:space="preserve"> при проведении выборов депутатов Законодательного Собрания Нижегородской области восьмого созыва. (Приложение 2).</w:t>
      </w:r>
    </w:p>
    <w:p w:rsidR="00082020" w:rsidRPr="00082020" w:rsidRDefault="00082020" w:rsidP="00082020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082020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820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азместить настоящее постановление на </w:t>
      </w:r>
      <w:r w:rsidRPr="00082020">
        <w:rPr>
          <w:rFonts w:ascii="Times New Roman" w:eastAsia="Calibri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Pr="00082020">
        <w:rPr>
          <w:rFonts w:ascii="Times New Roman" w:eastAsia="Calibri" w:hAnsi="Times New Roman" w:cs="Times New Roman"/>
          <w:sz w:val="28"/>
          <w:szCs w:val="28"/>
        </w:rPr>
        <w:t>Дивеевского</w:t>
      </w:r>
      <w:proofErr w:type="spellEnd"/>
      <w:r w:rsidRPr="000820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Нижегородской области в сети «Интернет»</w:t>
      </w:r>
      <w:r w:rsidRPr="0008202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разделе «Т</w:t>
      </w:r>
      <w:r w:rsidRPr="00082020">
        <w:rPr>
          <w:rFonts w:ascii="Times New Roman" w:eastAsia="Calibri" w:hAnsi="Times New Roman" w:cs="Times New Roman"/>
          <w:sz w:val="28"/>
          <w:szCs w:val="28"/>
        </w:rPr>
        <w:t xml:space="preserve">ерриториальная избирательная комиссия </w:t>
      </w:r>
      <w:proofErr w:type="spellStart"/>
      <w:r w:rsidRPr="00082020">
        <w:rPr>
          <w:rFonts w:ascii="Times New Roman" w:eastAsia="Calibri" w:hAnsi="Times New Roman" w:cs="Times New Roman"/>
          <w:sz w:val="28"/>
          <w:szCs w:val="28"/>
        </w:rPr>
        <w:t>Дивеевского</w:t>
      </w:r>
      <w:proofErr w:type="spellEnd"/>
      <w:r w:rsidRPr="0008202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Нижегородской области»</w:t>
      </w:r>
      <w:r w:rsidRPr="00082020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82020" w:rsidRPr="004D6713" w:rsidRDefault="00082020" w:rsidP="004D6713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D6713" w:rsidRPr="004D6713" w:rsidRDefault="004D6713" w:rsidP="004D6713">
      <w:pPr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Кряжева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М.В.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территориальной избирательной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комиссии Дивеевского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округа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_______________</w:t>
      </w: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</w:t>
      </w:r>
      <w:proofErr w:type="spellStart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Котюсова</w:t>
      </w:r>
      <w:proofErr w:type="spellEnd"/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С.Н.</w:t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2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72BCB" w:rsidRPr="00572BCB" w:rsidRDefault="00572BCB" w:rsidP="00572BC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572BCB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D6713" w:rsidRPr="004D6713" w:rsidRDefault="004D6713" w:rsidP="004D671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D6713" w:rsidRPr="004D6713" w:rsidRDefault="004D6713" w:rsidP="004D6713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D6713" w:rsidRPr="004D6713" w:rsidRDefault="004D6713" w:rsidP="004D6713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D6713" w:rsidRPr="004D6713" w:rsidRDefault="004D6713" w:rsidP="004D6713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D6713" w:rsidRPr="004D6713" w:rsidRDefault="004D6713" w:rsidP="004D6713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D6713" w:rsidRPr="004D6713" w:rsidRDefault="004D6713" w:rsidP="004D6713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1</w:t>
      </w:r>
    </w:p>
    <w:p w:rsidR="004D6713" w:rsidRPr="004D6713" w:rsidRDefault="004D6713" w:rsidP="004D6713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территориальной</w:t>
      </w:r>
    </w:p>
    <w:p w:rsidR="004D6713" w:rsidRPr="004D6713" w:rsidRDefault="004D6713" w:rsidP="004D6713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</w:t>
      </w:r>
    </w:p>
    <w:p w:rsidR="004D6713" w:rsidRPr="004D6713" w:rsidRDefault="004D6713" w:rsidP="004D6713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Дивеевского муниципального округа</w:t>
      </w:r>
    </w:p>
    <w:p w:rsidR="004D6713" w:rsidRPr="004D6713" w:rsidRDefault="004D6713" w:rsidP="004D6713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</w:p>
    <w:p w:rsidR="004D6713" w:rsidRPr="004D6713" w:rsidRDefault="004D6713" w:rsidP="004D671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23</w:t>
      </w:r>
      <w:r w:rsidRPr="004D67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июня 2026 года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4D6713">
        <w:rPr>
          <w:rFonts w:ascii="Times New Roman" w:eastAsia="Times New Roman" w:hAnsi="Times New Roman" w:cs="Times New Roman"/>
          <w:sz w:val="24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14-6</w:t>
      </w: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713" w:rsidRPr="004D6713" w:rsidRDefault="004D6713" w:rsidP="004D6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713" w:rsidRPr="00572BCB" w:rsidRDefault="004D6713" w:rsidP="004D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D6713" w:rsidRPr="00572BCB" w:rsidRDefault="004D6713" w:rsidP="004D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  <w:r w:rsidRPr="00572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рабочей группе </w:t>
      </w:r>
      <w:r w:rsidRPr="00572BC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 xml:space="preserve">по приему и проверке документов, представляемых кандидатами в </w:t>
      </w:r>
      <w:r w:rsidRPr="00572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территориальную избирательную комиссию Дивеевского муниципального округа, на которую возложены полномочия окружной избирательной комиссии одномандатного избирательного округа №16, </w:t>
      </w:r>
      <w:r w:rsidRPr="00572BCB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при проведении выборов депутатов Законодательного Собрания Нижегородской области восьмого созыва</w:t>
      </w:r>
    </w:p>
    <w:p w:rsidR="004D6713" w:rsidRPr="004D6713" w:rsidRDefault="004D6713" w:rsidP="004D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4D6713" w:rsidRPr="004D6713" w:rsidRDefault="004D6713" w:rsidP="004D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4D6713" w:rsidRPr="004D6713" w:rsidRDefault="004D6713" w:rsidP="004D671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 Рабочая группа по приему и проверке </w:t>
      </w:r>
      <w:r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документов, представляемых кандидатами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в</w:t>
      </w:r>
      <w:r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территориальную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2BCB"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комиссию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Дивеевского муниципального округа, на которую возложены полномочия окружной избирательной комиссии одномандат</w:t>
      </w:r>
      <w:r w:rsidR="0057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избирательного округа №16, </w:t>
      </w:r>
      <w:r w:rsidRPr="004D6713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при проведении выборов депутатов Законодательного Собрания Нижегородской области восьмого созыва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Рабочая группа), в своей деятельности руководствуется Федеральным законом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 № 67-ФЗ), Федеральным законом от 10 января 2003 года № 20-ФЗ «О Государственной автоматизированной системе Российской Федерации «Выборы», Федеральным законом от 27 июля 2006 года № 152-ФЗ «О персональных данных», Законом Нижегородской области от 25 ноября 2005 года № 187-З «О выборах депутатов Законодательного Собрания Нижегородской области» (далее – Закон области № 187-З).   </w:t>
      </w:r>
    </w:p>
    <w:p w:rsidR="00572BCB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Состав Рабочей группы утверждается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территориальной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Дивеевского муниципального округа, на которую возложены полномочия окружной избирательной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комиссии одномандатного избирательного округа №16.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Рабочей группы входят члены Комиссии с правом решающего голоса. 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Рабочая группа в своей деятельности использует информационные ресурсы Государственной автоматизированной системы Российской Федерации «Выборы» и сведения, предоставленные по представлениям, запросам и обращениям Комиссии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учреждениями.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 Рабочая группа организует работу по приему и проверке документов, представляемых кандидатами в окружную избирательную комиссию на бумажном носителе и в машиночитаемом виде.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 результатам своей работы Рабочая группа готовит и вносит на рассмотрение окружной избирательной комиссии проекты решений о регистрации либо об отказе в регистрации кандидатов, а также по другим вопросам, предусмотренным Федеральным законом № 67-ФЗ, Законом области № 187-З.</w:t>
      </w:r>
    </w:p>
    <w:p w:rsidR="004D6713" w:rsidRPr="004D6713" w:rsidRDefault="004D6713" w:rsidP="004D67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color w:val="FF0000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Документы Рабочей группы, а также документы, представленные кандидатами, передаются для временного хранения секретарю окружной </w:t>
      </w:r>
      <w:r w:rsidRPr="004D671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избирательной комиссии.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опубликования общих результатов выборов депутатов Законодательного Собрания Нижегородской области документы Рабочей группы, а также документы, представленные кандидатами, передаются в архив. </w:t>
      </w:r>
      <w:r w:rsidRPr="004D67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Задачами Рабочей группы являются: прием документов, представляемых кандидатами в Комиссию на бумажном носителе и в машиночитаемом виде, проверка их соответствия требованиям законодательства, проверка соблюдения требований Закона области № 187-З при самовыдвижении кандидата и представлении кандидатом, выдвинутым в порядке самовыдвижения или избирательным объединением, документов в Комиссию, подготовка соответствующих проектов решений Комиссии. 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Для реализации этих задач Рабочая группа: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Принимает документы, представляемые в окружную избирательную комиссию кандидатом для уведомления о выдвижении по соответствующему одномандатному избирательному округу;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Проверяет наличие документов, представленных на бумажном носителе и в машиночитаемом виде, в соответствии с требованиями статей 37, 42 Закона области № 187-З, и выдает кандидату документ, подтверждающий их прием, с указанием даты и времени начала и окончания их приема;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8.3. Готовит проекты обращений в соответствующие органы с представлениями о проведении проверки достоверности представленных кандидатом сведений;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 Принимает от кандидатов подписные листы с подписями избирателей в поддержку их выдвижения и иные документы, представляемые для регистрации кандидата, проводит случайную выборку необходимого для проверки количества подписей избирателей, а также извещает кандидатов, представивших необходимое количество подписей избирателей, о проведении процедуры случайной выборки необходимого для проверки количества подписей избирателей и о проверке подписей избирателей. 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8.5. Проверяет соблюдение порядка сбора подписей избирателей в поддержку выдвижения кандидатов и оформления подписных листов, достоверность содержащихся в подписных листах сведений об избирателях, внесших в них свои подписи, а также достоверность этих подписей и составляет итоговый протокол проверки подписных листов;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Готовит для заседания Комиссии информацию и документы для извещения кандидата о выявлении неполноты сведений о кандидате или несоблюдении требований Закона области № 187-З к оформлению документов в соответствии с частью 1</w:t>
      </w:r>
      <w:r w:rsidRPr="004D67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44 Закона области № 187-З;</w:t>
      </w:r>
    </w:p>
    <w:p w:rsidR="004D6713" w:rsidRPr="004D6713" w:rsidRDefault="004D6713" w:rsidP="004D671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Calibri"/>
          <w:sz w:val="28"/>
          <w:szCs w:val="28"/>
          <w:lang w:eastAsia="ru-RU"/>
        </w:rPr>
        <w:t>8.7. Передает кандидату не позднее, чем за двое суток до заседания Комиссии, на котором должен рассматриваться вопрос о регистрации кандидата, копию итогового протокола проверки подписных листов;</w:t>
      </w:r>
    </w:p>
    <w:p w:rsidR="004D6713" w:rsidRPr="004D6713" w:rsidRDefault="004D6713" w:rsidP="004D67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 xml:space="preserve">8.8.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Pr="004D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проведенная проверка подписных листов повлечет за собой последствия, предусмотренные пунктами 3</w:t>
      </w:r>
      <w:r w:rsidRPr="004D6713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5</w:t>
      </w:r>
      <w:r w:rsidRPr="004D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4 части 8 статьи 44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области, Рабочая группа по заявлению кандидата </w:t>
      </w:r>
      <w:r w:rsidRPr="004D67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одновременно с копией итогового протокола передает заверенные копии ведомостей проверки подписных листов, в которых указываются основания (причины) признания подписей избирателей недостоверными и (или) недействительными с указанием номеров папки, подписного листа и строки в подписном листе, в которых содержится каждая из таких подписей, а также копии официальных документов, на основании которых соответствующие подписи были признаны недостоверными и (или) недействительными;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8.9. Принимает документы, необходимые для регистрации уполномоченных представителей кандидатов по финансовым вопросам, доверенных лиц кандидатов;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8.10. Организует проведение проверок на наличие статуса иностранного агента и на включение в единый реестр сведений о лицах, причастных к деятельности экстремистской или террористической организации, в отношении доверенных лиц кандидата, уполномоченного представителя кандидата по финансовым вопросам.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8.11. Готовит для рассмотрения на заседании Комиссии документы и проекты решений Комиссии в связи с отказом кандидата от участия в выборах, в связи с отзывом кандидата избирательным объединением;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8.12. Готовит документы для прекращения полномочий уполномоченного представителя кандидата по финансовым вопросам, аннулирования регистрации доверенных лиц в случае их отзыва или сложения полномочий по собственной инициативе;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8.13. Выдает </w:t>
      </w:r>
      <w:r w:rsidRPr="004D6713">
        <w:rPr>
          <w:rFonts w:ascii="Times New Roman" w:eastAsia="Times New Roman" w:hAnsi="Times New Roman" w:cs="Calibri"/>
          <w:sz w:val="28"/>
          <w:szCs w:val="28"/>
          <w:lang w:eastAsia="ru-RU"/>
        </w:rPr>
        <w:t>кандидату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документ, подтверждающий прием всех представленных в Комиссию документов, с указанием даты и времени начала и окончания приема;</w:t>
      </w: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8.14. Готовит к опубликованию, к направлению в избирательную комиссию Нижегородской области для размещения ею на официальном сайте </w:t>
      </w: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информационно-телекоммуникационной сети Интернет сведений о доходах и имуществе кандидатов, зарегистрированных по соответствующему избирательному округу, сведений о выявленных фактах недостоверности представленных кандидатами сведений в объеме, установленном Законом области № 187-З;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8.15. Готовит проекты решений окружной избирательной комиссии по направлениям деятельности Рабочей группы;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8.16. Осуществляет иные полномочия в целях реализации возложенных на Рабочую группу задач.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9. Руководитель Рабочей группы, заместитель руководителя Рабочей группы, руководители подгрупп назначаются из числа членов Рабочей группы - членов Комиссии.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10. 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в количестве, определяемом руководителем Рабочей группы (подгруппы).</w:t>
      </w:r>
    </w:p>
    <w:p w:rsidR="004D6713" w:rsidRPr="004D6713" w:rsidRDefault="004D6713" w:rsidP="004D671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Заседание Рабочей группы является правомочным, если на нем присутствует более половины от установленного числа членов Рабочей группы, являющихся членами Комиссии с правом решающего голоса.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иные лица по решению руководителя Рабочей группы. 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>12. Руководитель Рабочей группы, иной член Рабочей группы на заседании Комиссии представляет подготовленные на основании итогов работы проекты решений Комиссии. В отсутствие руководителя Рабочей группы его полномочия исполняет заместитель руководителя Рабочей группы.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 Количественный состав специалистов, фактически привлекаемых для работы в Рабочей группе, определяется руководителем Рабочей группы с учетом задач Рабочей группы, объемов документов, представляемых кандидатами (иными уполномоченными лицами), сроков подготовки материалов, необходимых для рассмотрения на заседаниях Комиссии и может меняться на различных этапах деятельности Рабочей группы.</w:t>
      </w:r>
    </w:p>
    <w:p w:rsidR="004D6713" w:rsidRPr="004D6713" w:rsidRDefault="004D6713" w:rsidP="004D671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7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14. 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иных государственных органов.</w:t>
      </w:r>
    </w:p>
    <w:p w:rsidR="004D6713" w:rsidRPr="004D6713" w:rsidRDefault="004D6713" w:rsidP="004D6713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6713" w:rsidRPr="004D6713" w:rsidRDefault="004D6713" w:rsidP="004D67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713" w:rsidRDefault="004D6713" w:rsidP="004D6713"/>
    <w:p w:rsidR="004D6713" w:rsidRDefault="004D6713" w:rsidP="004D67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13" w:rsidRDefault="004D6713" w:rsidP="004D67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13" w:rsidRDefault="004D6713" w:rsidP="004D67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13" w:rsidRDefault="004D6713" w:rsidP="004D67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13" w:rsidRDefault="004D6713" w:rsidP="004D67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13" w:rsidRDefault="004D6713" w:rsidP="004D67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13" w:rsidRPr="004D6713" w:rsidRDefault="004D6713" w:rsidP="004D671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713" w:rsidRPr="004D6713" w:rsidRDefault="004D6713" w:rsidP="004D67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6713" w:rsidRDefault="004D6713" w:rsidP="00492C47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92C47" w:rsidRPr="004D6713" w:rsidRDefault="00492C47" w:rsidP="00492C47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2</w:t>
      </w:r>
    </w:p>
    <w:p w:rsidR="00492C47" w:rsidRPr="004D6713" w:rsidRDefault="00492C47" w:rsidP="00492C47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территориальной</w:t>
      </w:r>
    </w:p>
    <w:p w:rsidR="00492C47" w:rsidRPr="004D6713" w:rsidRDefault="00492C47" w:rsidP="00492C47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избирательной комиссии</w:t>
      </w:r>
    </w:p>
    <w:p w:rsidR="00492C47" w:rsidRPr="004D6713" w:rsidRDefault="00492C47" w:rsidP="00492C47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Дивеевского муниципального округа</w:t>
      </w:r>
    </w:p>
    <w:p w:rsidR="00492C47" w:rsidRPr="004D6713" w:rsidRDefault="00492C47" w:rsidP="00492C47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Нижегородской области</w:t>
      </w:r>
    </w:p>
    <w:p w:rsidR="00492C47" w:rsidRPr="004D6713" w:rsidRDefault="00492C47" w:rsidP="00492C4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D67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23</w:t>
      </w:r>
      <w:r w:rsidRPr="004D671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июня 2026 года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4D6713">
        <w:rPr>
          <w:rFonts w:ascii="Times New Roman" w:eastAsia="Times New Roman" w:hAnsi="Times New Roman" w:cs="Times New Roman"/>
          <w:sz w:val="24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14-6</w:t>
      </w:r>
    </w:p>
    <w:p w:rsidR="00492C47" w:rsidRPr="004D6713" w:rsidRDefault="00492C47" w:rsidP="00492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713" w:rsidRPr="004D6713" w:rsidRDefault="004D6713" w:rsidP="004D67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713" w:rsidRPr="004D6713" w:rsidRDefault="004D6713" w:rsidP="004D671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713" w:rsidRPr="00A921F9" w:rsidRDefault="004D6713" w:rsidP="004D671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1F9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26285" w:rsidRDefault="004D6713" w:rsidP="00E26285">
      <w:pPr>
        <w:widowControl w:val="0"/>
        <w:autoSpaceDE w:val="0"/>
        <w:autoSpaceDN w:val="0"/>
        <w:adjustRightInd w:val="0"/>
        <w:spacing w:after="0" w:line="240" w:lineRule="auto"/>
        <w:ind w:left="142"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1F9">
        <w:rPr>
          <w:rFonts w:ascii="Times New Roman" w:hAnsi="Times New Roman" w:cs="Times New Roman"/>
          <w:b/>
          <w:sz w:val="28"/>
          <w:szCs w:val="28"/>
        </w:rPr>
        <w:t xml:space="preserve">рабочей группы </w:t>
      </w:r>
      <w:r w:rsidRPr="00A921F9">
        <w:rPr>
          <w:rFonts w:ascii="Times New Roman" w:hAnsi="Times New Roman" w:cs="Times New Roman"/>
          <w:b/>
          <w:bCs/>
          <w:sz w:val="28"/>
          <w:szCs w:val="28"/>
        </w:rPr>
        <w:t xml:space="preserve">по приему и проверке документов, представляемых </w:t>
      </w:r>
      <w:r w:rsidR="00233F8A" w:rsidRPr="00A921F9">
        <w:rPr>
          <w:rFonts w:ascii="Times New Roman" w:hAnsi="Times New Roman" w:cs="Times New Roman"/>
          <w:b/>
          <w:bCs/>
          <w:sz w:val="28"/>
          <w:szCs w:val="28"/>
        </w:rPr>
        <w:t xml:space="preserve">кандидатами </w:t>
      </w:r>
      <w:r w:rsidR="00233F8A" w:rsidRPr="00A921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233F8A" w:rsidRPr="00A92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территориальную избирательную комиссию Дивеевского муниципального округа, на которую возложены полномочия окружной избирательной комиссии одномандатного избирательного округа №16, </w:t>
      </w:r>
      <w:r w:rsidRPr="00A921F9">
        <w:rPr>
          <w:rFonts w:ascii="Times New Roman" w:hAnsi="Times New Roman" w:cs="Times New Roman"/>
          <w:b/>
          <w:bCs/>
          <w:sz w:val="28"/>
          <w:szCs w:val="28"/>
        </w:rPr>
        <w:t xml:space="preserve">при проведении выборов депутатов Законодательного Собрания Нижегородской области </w:t>
      </w:r>
    </w:p>
    <w:p w:rsidR="004D6713" w:rsidRPr="00A921F9" w:rsidRDefault="004D6713" w:rsidP="00E26285">
      <w:pPr>
        <w:widowControl w:val="0"/>
        <w:autoSpaceDE w:val="0"/>
        <w:autoSpaceDN w:val="0"/>
        <w:adjustRightInd w:val="0"/>
        <w:spacing w:after="0" w:line="240" w:lineRule="auto"/>
        <w:ind w:left="142" w:righ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1F9">
        <w:rPr>
          <w:rFonts w:ascii="Times New Roman" w:hAnsi="Times New Roman" w:cs="Times New Roman"/>
          <w:b/>
          <w:bCs/>
          <w:sz w:val="28"/>
          <w:szCs w:val="28"/>
        </w:rPr>
        <w:t>восьмого созыва</w:t>
      </w:r>
    </w:p>
    <w:p w:rsidR="004D6713" w:rsidRDefault="004D6713" w:rsidP="004D6713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8"/>
        </w:rPr>
      </w:pPr>
    </w:p>
    <w:p w:rsidR="004D6713" w:rsidRPr="00A921F9" w:rsidRDefault="00A921F9" w:rsidP="0089073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921F9">
        <w:rPr>
          <w:rFonts w:ascii="Times New Roman" w:hAnsi="Times New Roman" w:cs="Times New Roman"/>
          <w:bCs/>
          <w:sz w:val="28"/>
        </w:rPr>
        <w:t>Кряжева</w:t>
      </w:r>
      <w:proofErr w:type="spellEnd"/>
      <w:r w:rsidRPr="00A921F9">
        <w:rPr>
          <w:rFonts w:ascii="Times New Roman" w:hAnsi="Times New Roman" w:cs="Times New Roman"/>
          <w:bCs/>
          <w:sz w:val="28"/>
        </w:rPr>
        <w:t xml:space="preserve"> Мария Викто</w:t>
      </w:r>
      <w:r w:rsidR="00233F8A" w:rsidRPr="00A921F9">
        <w:rPr>
          <w:rFonts w:ascii="Times New Roman" w:hAnsi="Times New Roman" w:cs="Times New Roman"/>
          <w:bCs/>
          <w:sz w:val="28"/>
        </w:rPr>
        <w:t>р</w:t>
      </w:r>
      <w:r w:rsidRPr="00A921F9">
        <w:rPr>
          <w:rFonts w:ascii="Times New Roman" w:hAnsi="Times New Roman" w:cs="Times New Roman"/>
          <w:bCs/>
          <w:sz w:val="28"/>
        </w:rPr>
        <w:t>ов</w:t>
      </w:r>
      <w:r w:rsidR="00233F8A" w:rsidRPr="00A921F9">
        <w:rPr>
          <w:rFonts w:ascii="Times New Roman" w:hAnsi="Times New Roman" w:cs="Times New Roman"/>
          <w:bCs/>
          <w:sz w:val="28"/>
        </w:rPr>
        <w:t>на</w:t>
      </w:r>
      <w:r w:rsidR="004D6713" w:rsidRPr="00A921F9">
        <w:rPr>
          <w:rFonts w:ascii="Times New Roman" w:hAnsi="Times New Roman" w:cs="Times New Roman"/>
          <w:bCs/>
          <w:sz w:val="28"/>
        </w:rPr>
        <w:t xml:space="preserve"> – </w:t>
      </w:r>
      <w:r w:rsidRPr="00A921F9">
        <w:rPr>
          <w:rFonts w:ascii="Times New Roman" w:hAnsi="Times New Roman" w:cs="Times New Roman"/>
          <w:bCs/>
          <w:sz w:val="28"/>
        </w:rPr>
        <w:t>председатель</w:t>
      </w:r>
      <w:r w:rsidR="00233F8A" w:rsidRPr="00A921F9">
        <w:rPr>
          <w:rFonts w:ascii="Times New Roman" w:hAnsi="Times New Roman" w:cs="Times New Roman"/>
          <w:bCs/>
          <w:sz w:val="28"/>
        </w:rPr>
        <w:t xml:space="preserve"> </w:t>
      </w:r>
      <w:r w:rsidRPr="00A921F9">
        <w:rPr>
          <w:rFonts w:ascii="Times New Roman" w:hAnsi="Times New Roman" w:cs="Times New Roman"/>
          <w:bCs/>
          <w:sz w:val="28"/>
        </w:rPr>
        <w:t>территориальной</w:t>
      </w:r>
      <w:r w:rsidR="00233F8A" w:rsidRPr="00A921F9">
        <w:rPr>
          <w:rFonts w:ascii="Times New Roman" w:hAnsi="Times New Roman" w:cs="Times New Roman"/>
          <w:bCs/>
          <w:sz w:val="28"/>
        </w:rPr>
        <w:t xml:space="preserve"> </w:t>
      </w:r>
      <w:r w:rsidRPr="00A921F9">
        <w:rPr>
          <w:rFonts w:ascii="Times New Roman" w:hAnsi="Times New Roman" w:cs="Times New Roman"/>
          <w:bCs/>
          <w:sz w:val="28"/>
        </w:rPr>
        <w:t>избирательной комиссии</w:t>
      </w:r>
      <w:r w:rsidR="00082020" w:rsidRPr="00082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Дивеевского</w:t>
      </w:r>
      <w:proofErr w:type="spellEnd"/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4D6713" w:rsidRPr="00082020">
        <w:rPr>
          <w:rFonts w:ascii="Times New Roman" w:hAnsi="Times New Roman" w:cs="Times New Roman"/>
          <w:bCs/>
          <w:sz w:val="28"/>
        </w:rPr>
        <w:t>,</w:t>
      </w:r>
      <w:r w:rsidR="004D6713" w:rsidRPr="00A921F9">
        <w:rPr>
          <w:rFonts w:ascii="Times New Roman" w:hAnsi="Times New Roman" w:cs="Times New Roman"/>
          <w:bCs/>
          <w:sz w:val="28"/>
        </w:rPr>
        <w:t xml:space="preserve"> руководитель Рабочей группы</w:t>
      </w:r>
      <w:r w:rsidR="00082020">
        <w:rPr>
          <w:rFonts w:ascii="Times New Roman" w:hAnsi="Times New Roman" w:cs="Times New Roman"/>
          <w:bCs/>
          <w:sz w:val="28"/>
        </w:rPr>
        <w:t>;</w:t>
      </w:r>
    </w:p>
    <w:p w:rsidR="004D6713" w:rsidRDefault="00233F8A" w:rsidP="0089073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921F9">
        <w:rPr>
          <w:rFonts w:ascii="Times New Roman" w:hAnsi="Times New Roman" w:cs="Times New Roman"/>
          <w:bCs/>
          <w:sz w:val="28"/>
        </w:rPr>
        <w:t xml:space="preserve">Куракин </w:t>
      </w:r>
      <w:r w:rsidR="00A921F9" w:rsidRPr="00A921F9">
        <w:rPr>
          <w:rFonts w:ascii="Times New Roman" w:hAnsi="Times New Roman" w:cs="Times New Roman"/>
          <w:bCs/>
          <w:sz w:val="28"/>
        </w:rPr>
        <w:t xml:space="preserve">Станислав Александрович </w:t>
      </w:r>
      <w:r w:rsidR="004D6713" w:rsidRPr="00A921F9">
        <w:rPr>
          <w:rFonts w:ascii="Times New Roman" w:hAnsi="Times New Roman" w:cs="Times New Roman"/>
          <w:bCs/>
          <w:sz w:val="28"/>
        </w:rPr>
        <w:t>-</w:t>
      </w:r>
      <w:r w:rsidR="00A921F9" w:rsidRPr="00A921F9">
        <w:rPr>
          <w:rFonts w:ascii="Times New Roman" w:hAnsi="Times New Roman" w:cs="Times New Roman"/>
          <w:bCs/>
          <w:sz w:val="28"/>
        </w:rPr>
        <w:t xml:space="preserve"> </w:t>
      </w:r>
      <w:r w:rsidR="00283B7E" w:rsidRPr="00A921F9">
        <w:rPr>
          <w:rFonts w:ascii="Times New Roman" w:hAnsi="Times New Roman" w:cs="Times New Roman"/>
          <w:bCs/>
          <w:sz w:val="28"/>
        </w:rPr>
        <w:t xml:space="preserve">заместитель </w:t>
      </w:r>
      <w:r w:rsidR="00283B7E">
        <w:rPr>
          <w:rFonts w:ascii="Times New Roman" w:hAnsi="Times New Roman" w:cs="Times New Roman"/>
          <w:bCs/>
          <w:sz w:val="28"/>
        </w:rPr>
        <w:t>председателя</w:t>
      </w:r>
      <w:r w:rsidR="00283B7E" w:rsidRPr="00A921F9">
        <w:rPr>
          <w:rFonts w:ascii="Times New Roman" w:hAnsi="Times New Roman" w:cs="Times New Roman"/>
          <w:bCs/>
          <w:sz w:val="28"/>
        </w:rPr>
        <w:t xml:space="preserve"> </w:t>
      </w:r>
      <w:r w:rsidR="00A921F9" w:rsidRPr="00A921F9">
        <w:rPr>
          <w:rFonts w:ascii="Times New Roman" w:hAnsi="Times New Roman" w:cs="Times New Roman"/>
          <w:bCs/>
          <w:sz w:val="28"/>
        </w:rPr>
        <w:t>территориальной избирательной комиссии</w:t>
      </w:r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Дивеевского</w:t>
      </w:r>
      <w:proofErr w:type="spellEnd"/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082020" w:rsidRPr="00082020">
        <w:rPr>
          <w:rFonts w:ascii="Times New Roman" w:hAnsi="Times New Roman" w:cs="Times New Roman"/>
          <w:bCs/>
          <w:sz w:val="28"/>
        </w:rPr>
        <w:t>,</w:t>
      </w:r>
      <w:r w:rsidR="004D6713" w:rsidRPr="00A921F9">
        <w:rPr>
          <w:rFonts w:ascii="Times New Roman" w:hAnsi="Times New Roman" w:cs="Times New Roman"/>
          <w:bCs/>
          <w:sz w:val="28"/>
        </w:rPr>
        <w:t xml:space="preserve"> </w:t>
      </w:r>
      <w:r w:rsidR="00082020">
        <w:rPr>
          <w:rFonts w:ascii="Times New Roman" w:hAnsi="Times New Roman" w:cs="Times New Roman"/>
          <w:bCs/>
          <w:sz w:val="28"/>
        </w:rPr>
        <w:t xml:space="preserve">заместитель руководителя </w:t>
      </w:r>
      <w:r w:rsidR="004D6713" w:rsidRPr="00A921F9">
        <w:rPr>
          <w:rFonts w:ascii="Times New Roman" w:hAnsi="Times New Roman" w:cs="Times New Roman"/>
          <w:bCs/>
          <w:sz w:val="28"/>
        </w:rPr>
        <w:t>Рабочей группы</w:t>
      </w:r>
      <w:r w:rsidR="00082020">
        <w:rPr>
          <w:rFonts w:ascii="Times New Roman" w:hAnsi="Times New Roman" w:cs="Times New Roman"/>
          <w:bCs/>
          <w:sz w:val="28"/>
        </w:rPr>
        <w:t>;</w:t>
      </w:r>
    </w:p>
    <w:p w:rsidR="00A921F9" w:rsidRPr="00A921F9" w:rsidRDefault="00A921F9" w:rsidP="0089073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</w:rPr>
        <w:t>Котюсова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Светлана Николаевна</w:t>
      </w:r>
      <w:r w:rsidRPr="00A921F9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- секретарь</w:t>
      </w:r>
      <w:r w:rsidRPr="00A921F9">
        <w:rPr>
          <w:rFonts w:ascii="Times New Roman" w:hAnsi="Times New Roman" w:cs="Times New Roman"/>
          <w:bCs/>
          <w:sz w:val="28"/>
        </w:rPr>
        <w:t xml:space="preserve"> территориальной избирательной комиссии</w:t>
      </w:r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Дивеевского</w:t>
      </w:r>
      <w:proofErr w:type="spellEnd"/>
      <w:r w:rsidR="00082020" w:rsidRPr="00082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082020" w:rsidRPr="00082020">
        <w:rPr>
          <w:rFonts w:ascii="Times New Roman" w:hAnsi="Times New Roman" w:cs="Times New Roman"/>
          <w:bCs/>
          <w:sz w:val="28"/>
        </w:rPr>
        <w:t>,</w:t>
      </w:r>
      <w:r w:rsidRPr="00A921F9">
        <w:rPr>
          <w:rFonts w:ascii="Times New Roman" w:hAnsi="Times New Roman" w:cs="Times New Roman"/>
          <w:bCs/>
          <w:sz w:val="28"/>
        </w:rPr>
        <w:t xml:space="preserve"> </w:t>
      </w:r>
      <w:r w:rsidR="00082020">
        <w:rPr>
          <w:rFonts w:ascii="Times New Roman" w:hAnsi="Times New Roman" w:cs="Times New Roman"/>
          <w:bCs/>
          <w:sz w:val="28"/>
        </w:rPr>
        <w:t>секретарь</w:t>
      </w:r>
      <w:r w:rsidRPr="00A921F9">
        <w:rPr>
          <w:rFonts w:ascii="Times New Roman" w:hAnsi="Times New Roman" w:cs="Times New Roman"/>
          <w:bCs/>
          <w:sz w:val="28"/>
        </w:rPr>
        <w:t xml:space="preserve"> Рабочей группы</w:t>
      </w:r>
      <w:r w:rsidR="00082020">
        <w:rPr>
          <w:rFonts w:ascii="Times New Roman" w:hAnsi="Times New Roman" w:cs="Times New Roman"/>
          <w:bCs/>
          <w:sz w:val="28"/>
        </w:rPr>
        <w:t>;</w:t>
      </w:r>
    </w:p>
    <w:p w:rsidR="004D6713" w:rsidRPr="00A921F9" w:rsidRDefault="00A921F9" w:rsidP="00890731">
      <w:pPr>
        <w:pStyle w:val="a6"/>
        <w:spacing w:afterLines="40" w:after="96"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Лачина Олеся Васильевна</w:t>
      </w:r>
      <w:r w:rsidR="00233F8A" w:rsidRPr="00ED5E00">
        <w:rPr>
          <w:bCs/>
          <w:sz w:val="28"/>
        </w:rPr>
        <w:t xml:space="preserve"> - член </w:t>
      </w:r>
      <w:r>
        <w:rPr>
          <w:bCs/>
          <w:sz w:val="28"/>
        </w:rPr>
        <w:t xml:space="preserve">территориальной </w:t>
      </w:r>
      <w:r w:rsidR="00233F8A" w:rsidRPr="00ED5E00">
        <w:rPr>
          <w:bCs/>
          <w:sz w:val="28"/>
        </w:rPr>
        <w:t xml:space="preserve">избирательной комиссии </w:t>
      </w:r>
      <w:proofErr w:type="spellStart"/>
      <w:r w:rsidR="00082020" w:rsidRPr="00082020">
        <w:rPr>
          <w:sz w:val="28"/>
          <w:szCs w:val="28"/>
        </w:rPr>
        <w:t>Дивеевского</w:t>
      </w:r>
      <w:proofErr w:type="spellEnd"/>
      <w:r w:rsidR="00082020" w:rsidRPr="00082020">
        <w:rPr>
          <w:sz w:val="28"/>
          <w:szCs w:val="28"/>
        </w:rPr>
        <w:t xml:space="preserve"> муниципального округа</w:t>
      </w:r>
      <w:r w:rsidR="00082020" w:rsidRPr="00082020">
        <w:rPr>
          <w:bCs/>
          <w:sz w:val="28"/>
        </w:rPr>
        <w:t>,</w:t>
      </w:r>
      <w:r w:rsidR="00082020" w:rsidRPr="00A921F9">
        <w:rPr>
          <w:bCs/>
          <w:sz w:val="28"/>
        </w:rPr>
        <w:t xml:space="preserve"> </w:t>
      </w:r>
      <w:r w:rsidR="00233F8A" w:rsidRPr="00ED5E00">
        <w:rPr>
          <w:bCs/>
          <w:sz w:val="28"/>
        </w:rPr>
        <w:t>с правом решающего голоса, член Рабочей группы</w:t>
      </w:r>
      <w:r w:rsidR="00082020">
        <w:rPr>
          <w:bCs/>
          <w:sz w:val="28"/>
        </w:rPr>
        <w:t>;</w:t>
      </w:r>
    </w:p>
    <w:p w:rsidR="004D6713" w:rsidRDefault="00A921F9" w:rsidP="00890731">
      <w:pPr>
        <w:pStyle w:val="a6"/>
        <w:spacing w:afterLines="40" w:after="96"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Брежнев Олег Васильевич</w:t>
      </w:r>
      <w:r w:rsidRPr="00ED5E00">
        <w:rPr>
          <w:bCs/>
          <w:sz w:val="28"/>
        </w:rPr>
        <w:t xml:space="preserve"> - член </w:t>
      </w:r>
      <w:r>
        <w:rPr>
          <w:bCs/>
          <w:sz w:val="28"/>
        </w:rPr>
        <w:t xml:space="preserve">территориальной </w:t>
      </w:r>
      <w:r w:rsidRPr="00ED5E00">
        <w:rPr>
          <w:bCs/>
          <w:sz w:val="28"/>
        </w:rPr>
        <w:t xml:space="preserve">избирательной комиссии </w:t>
      </w:r>
      <w:proofErr w:type="spellStart"/>
      <w:r w:rsidR="00082020" w:rsidRPr="00082020">
        <w:rPr>
          <w:sz w:val="28"/>
          <w:szCs w:val="28"/>
        </w:rPr>
        <w:t>Дивеевского</w:t>
      </w:r>
      <w:proofErr w:type="spellEnd"/>
      <w:r w:rsidR="00082020" w:rsidRPr="00082020">
        <w:rPr>
          <w:sz w:val="28"/>
          <w:szCs w:val="28"/>
        </w:rPr>
        <w:t xml:space="preserve"> муниципального округа</w:t>
      </w:r>
      <w:r w:rsidR="00082020" w:rsidRPr="00082020">
        <w:rPr>
          <w:bCs/>
          <w:sz w:val="28"/>
        </w:rPr>
        <w:t>,</w:t>
      </w:r>
      <w:r w:rsidR="00082020" w:rsidRPr="00A921F9">
        <w:rPr>
          <w:bCs/>
          <w:sz w:val="28"/>
        </w:rPr>
        <w:t xml:space="preserve"> </w:t>
      </w:r>
      <w:r w:rsidRPr="00ED5E00">
        <w:rPr>
          <w:bCs/>
          <w:sz w:val="28"/>
        </w:rPr>
        <w:t>с правом решающего голоса, член Рабочей группы</w:t>
      </w:r>
      <w:r w:rsidR="00300E0D">
        <w:rPr>
          <w:bCs/>
          <w:sz w:val="28"/>
        </w:rPr>
        <w:t>;</w:t>
      </w:r>
      <w:bookmarkStart w:id="0" w:name="_GoBack"/>
      <w:bookmarkEnd w:id="0"/>
    </w:p>
    <w:p w:rsidR="00890731" w:rsidRPr="004D6713" w:rsidRDefault="00890731" w:rsidP="00890731">
      <w:pPr>
        <w:pStyle w:val="a6"/>
        <w:spacing w:afterLines="40" w:after="96" w:line="360" w:lineRule="auto"/>
        <w:ind w:firstLine="709"/>
        <w:jc w:val="both"/>
      </w:pPr>
      <w:r>
        <w:rPr>
          <w:bCs/>
          <w:sz w:val="28"/>
        </w:rPr>
        <w:lastRenderedPageBreak/>
        <w:t xml:space="preserve">Лупова Валентина Михайловна - </w:t>
      </w:r>
      <w:r w:rsidRPr="00ED5E00">
        <w:rPr>
          <w:bCs/>
          <w:sz w:val="28"/>
        </w:rPr>
        <w:t xml:space="preserve">член </w:t>
      </w:r>
      <w:r>
        <w:rPr>
          <w:bCs/>
          <w:sz w:val="28"/>
        </w:rPr>
        <w:t xml:space="preserve">территориальной </w:t>
      </w:r>
      <w:r w:rsidRPr="00ED5E00">
        <w:rPr>
          <w:bCs/>
          <w:sz w:val="28"/>
        </w:rPr>
        <w:t xml:space="preserve">избирательной комиссии </w:t>
      </w:r>
      <w:proofErr w:type="spellStart"/>
      <w:r w:rsidRPr="00082020">
        <w:rPr>
          <w:sz w:val="28"/>
          <w:szCs w:val="28"/>
        </w:rPr>
        <w:t>Дивеевского</w:t>
      </w:r>
      <w:proofErr w:type="spellEnd"/>
      <w:r w:rsidRPr="00082020">
        <w:rPr>
          <w:sz w:val="28"/>
          <w:szCs w:val="28"/>
        </w:rPr>
        <w:t xml:space="preserve"> муниципального округа</w:t>
      </w:r>
      <w:r w:rsidRPr="00082020">
        <w:rPr>
          <w:bCs/>
          <w:sz w:val="28"/>
        </w:rPr>
        <w:t>,</w:t>
      </w:r>
      <w:r w:rsidRPr="00A921F9">
        <w:rPr>
          <w:bCs/>
          <w:sz w:val="28"/>
        </w:rPr>
        <w:t xml:space="preserve"> </w:t>
      </w:r>
      <w:r w:rsidRPr="00ED5E00">
        <w:rPr>
          <w:bCs/>
          <w:sz w:val="28"/>
        </w:rPr>
        <w:t>с правом решающего голоса, член Рабочей группы</w:t>
      </w:r>
      <w:r>
        <w:rPr>
          <w:bCs/>
          <w:sz w:val="28"/>
        </w:rPr>
        <w:t>.</w:t>
      </w:r>
    </w:p>
    <w:sectPr w:rsidR="00890731" w:rsidRPr="004D6713" w:rsidSect="00CE0CB7">
      <w:headerReference w:type="even" r:id="rId6"/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84F" w:rsidRDefault="0017584F">
      <w:pPr>
        <w:spacing w:after="0" w:line="240" w:lineRule="auto"/>
      </w:pPr>
      <w:r>
        <w:separator/>
      </w:r>
    </w:p>
  </w:endnote>
  <w:endnote w:type="continuationSeparator" w:id="0">
    <w:p w:rsidR="0017584F" w:rsidRDefault="0017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84F" w:rsidRDefault="0017584F">
      <w:pPr>
        <w:spacing w:after="0" w:line="240" w:lineRule="auto"/>
      </w:pPr>
      <w:r>
        <w:separator/>
      </w:r>
    </w:p>
  </w:footnote>
  <w:footnote w:type="continuationSeparator" w:id="0">
    <w:p w:rsidR="0017584F" w:rsidRDefault="00175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4204" w:rsidRDefault="001758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204" w:rsidRDefault="00233F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0E0D">
      <w:rPr>
        <w:rStyle w:val="a5"/>
        <w:noProof/>
      </w:rPr>
      <w:t>10</w:t>
    </w:r>
    <w:r>
      <w:rPr>
        <w:rStyle w:val="a5"/>
      </w:rPr>
      <w:fldChar w:fldCharType="end"/>
    </w:r>
  </w:p>
  <w:p w:rsidR="006D4204" w:rsidRDefault="0017584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D9"/>
    <w:rsid w:val="00082020"/>
    <w:rsid w:val="000D7E90"/>
    <w:rsid w:val="000F2D8E"/>
    <w:rsid w:val="0017584F"/>
    <w:rsid w:val="00233F8A"/>
    <w:rsid w:val="00262F99"/>
    <w:rsid w:val="00283B7E"/>
    <w:rsid w:val="002D6589"/>
    <w:rsid w:val="00300E0D"/>
    <w:rsid w:val="003B59D2"/>
    <w:rsid w:val="00413EF7"/>
    <w:rsid w:val="00492C47"/>
    <w:rsid w:val="004B501A"/>
    <w:rsid w:val="004D6713"/>
    <w:rsid w:val="00572BCB"/>
    <w:rsid w:val="00691F5E"/>
    <w:rsid w:val="00727702"/>
    <w:rsid w:val="00890731"/>
    <w:rsid w:val="008D78D9"/>
    <w:rsid w:val="0093685E"/>
    <w:rsid w:val="00A9163E"/>
    <w:rsid w:val="00A921F9"/>
    <w:rsid w:val="00C941C6"/>
    <w:rsid w:val="00C97D81"/>
    <w:rsid w:val="00E26285"/>
    <w:rsid w:val="00F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5700"/>
  <w15:chartTrackingRefBased/>
  <w15:docId w15:val="{03BD7B20-62F4-41A7-A82B-ED4F1081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67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D6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D6713"/>
  </w:style>
  <w:style w:type="paragraph" w:styleId="a6">
    <w:name w:val="Body Text"/>
    <w:basedOn w:val="a"/>
    <w:link w:val="a7"/>
    <w:rsid w:val="00233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33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572B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72B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22</cp:revision>
  <dcterms:created xsi:type="dcterms:W3CDTF">2026-06-29T10:55:00Z</dcterms:created>
  <dcterms:modified xsi:type="dcterms:W3CDTF">2026-07-22T12:02:00Z</dcterms:modified>
</cp:coreProperties>
</file>